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2186" w:rsidR="004C0C5D" w:rsidP="004C0C5D" w:rsidRDefault="004C0C5D" w14:paraId="6CD70D83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92186">
        <w:rPr>
          <w:rFonts w:ascii="Arial" w:hAnsi="Arial" w:cs="Arial"/>
        </w:rPr>
        <w:t xml:space="preserve">REPUBLIKA HRVATSKA 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4C0C5D" w:rsidP="004C0C5D" w:rsidRDefault="004C0C5D" w14:paraId="112E3B8D" w14:textId="77777777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>TRGOVAČKI SUD U PAZINU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4C0C5D" w:rsidP="004C0C5D" w:rsidRDefault="004C0C5D" w14:paraId="35AF457F" w14:textId="77777777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52000 PAZIN, </w:t>
      </w:r>
      <w:proofErr w:type="spellStart"/>
      <w:r w:rsidRPr="00992186">
        <w:rPr>
          <w:rFonts w:ascii="Arial" w:hAnsi="Arial" w:cs="Arial"/>
        </w:rPr>
        <w:t>Dršćevka</w:t>
      </w:r>
      <w:proofErr w:type="spellEnd"/>
      <w:r w:rsidRPr="00992186">
        <w:rPr>
          <w:rFonts w:ascii="Arial" w:hAnsi="Arial" w:cs="Arial"/>
        </w:rPr>
        <w:t xml:space="preserve"> 1 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  <w:t xml:space="preserve">     </w:t>
      </w:r>
      <w:r w:rsidRPr="00992186">
        <w:rPr>
          <w:rFonts w:ascii="Arial" w:hAnsi="Arial" w:cs="Arial"/>
        </w:rPr>
        <w:br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4C0C5D" w:rsidP="004C0C5D" w:rsidRDefault="004C0C5D" w14:paraId="2009F899" w14:textId="51E158F9">
      <w:pPr>
        <w:spacing w:line="240" w:lineRule="atLeast"/>
        <w:ind w:left="6372" w:firstLine="708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 </w:t>
      </w:r>
      <w:r w:rsidR="00602924">
        <w:rPr>
          <w:rFonts w:ascii="Arial" w:hAnsi="Arial" w:cs="Arial"/>
        </w:rPr>
        <w:t xml:space="preserve">    </w:t>
      </w:r>
      <w:r w:rsidRPr="00992186">
        <w:rPr>
          <w:rFonts w:ascii="Arial" w:hAnsi="Arial" w:cs="Arial"/>
        </w:rPr>
        <w:t>St-</w:t>
      </w:r>
      <w:r>
        <w:rPr>
          <w:rFonts w:ascii="Arial" w:hAnsi="Arial" w:cs="Arial"/>
        </w:rPr>
        <w:t>131</w:t>
      </w:r>
      <w:r w:rsidRPr="00992186">
        <w:rPr>
          <w:rFonts w:ascii="Arial" w:hAnsi="Arial" w:cs="Arial"/>
        </w:rPr>
        <w:t>/20</w:t>
      </w:r>
      <w:r>
        <w:rPr>
          <w:rFonts w:ascii="Arial" w:hAnsi="Arial" w:cs="Arial"/>
        </w:rPr>
        <w:t>24</w:t>
      </w:r>
      <w:r w:rsidRPr="00992186">
        <w:rPr>
          <w:rFonts w:ascii="Arial" w:hAnsi="Arial" w:cs="Arial"/>
        </w:rPr>
        <w:t>-</w:t>
      </w:r>
      <w:r w:rsidR="00602924">
        <w:rPr>
          <w:rFonts w:ascii="Arial" w:hAnsi="Arial" w:cs="Arial"/>
        </w:rPr>
        <w:t>58</w:t>
      </w:r>
    </w:p>
    <w:p w:rsidR="004C0C5D" w:rsidP="004C0C5D" w:rsidRDefault="004C0C5D" w14:paraId="3992C8CB" w14:textId="77777777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41135D" w:rsidP="004C0C5D" w:rsidRDefault="0041135D" w14:paraId="6E533383" w14:textId="77777777">
      <w:pPr>
        <w:spacing w:line="240" w:lineRule="atLeast"/>
        <w:rPr>
          <w:rFonts w:ascii="Arial" w:hAnsi="Arial" w:cs="Arial"/>
        </w:rPr>
      </w:pPr>
    </w:p>
    <w:p w:rsidRPr="00992186" w:rsidR="004C0C5D" w:rsidP="004C0C5D" w:rsidRDefault="004C0C5D" w14:paraId="4F2DEAF6" w14:textId="77777777">
      <w:pPr>
        <w:spacing w:line="240" w:lineRule="atLeast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>Z A P I S N I K</w:t>
      </w:r>
    </w:p>
    <w:p w:rsidRPr="004C0C5D" w:rsidR="004C0C5D" w:rsidP="004C0C5D" w:rsidRDefault="004C0C5D" w14:paraId="2F9BC9B1" w14:textId="2558814E">
      <w:pPr>
        <w:spacing w:line="240" w:lineRule="atLeast"/>
        <w:jc w:val="center"/>
        <w:rPr>
          <w:rFonts w:ascii="Arial" w:hAnsi="Arial" w:cs="Arial"/>
        </w:rPr>
      </w:pPr>
      <w:r w:rsidRPr="004C0C5D">
        <w:rPr>
          <w:rFonts w:ascii="Arial" w:hAnsi="Arial" w:cs="Arial"/>
        </w:rPr>
        <w:t>Od 19. ožujka 2026.</w:t>
      </w:r>
    </w:p>
    <w:p w:rsidRPr="00992186" w:rsidR="004C0C5D" w:rsidP="004C0C5D" w:rsidRDefault="004C0C5D" w14:paraId="06955B7A" w14:textId="77777777">
      <w:pPr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Sastavljen kod Trgovačkog suda u Pazinu </w:t>
      </w:r>
    </w:p>
    <w:p w:rsidRPr="00992186" w:rsidR="004C0C5D" w:rsidP="004C0C5D" w:rsidRDefault="004C0C5D" w14:paraId="2AE3186F" w14:textId="77777777">
      <w:pPr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o završnom ročištu vjerovnika </w:t>
      </w:r>
    </w:p>
    <w:p w:rsidRPr="00992186" w:rsidR="004C0C5D" w:rsidP="004C0C5D" w:rsidRDefault="004C0C5D" w14:paraId="1153EB26" w14:textId="58F632C1">
      <w:pPr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u stečajnom postupku nad </w:t>
      </w:r>
      <w:r w:rsidRPr="004C0C5D">
        <w:rPr>
          <w:rFonts w:ascii="Arial" w:hAnsi="Arial" w:cs="Arial"/>
        </w:rPr>
        <w:t xml:space="preserve">Stečajnom masom iza ENERGY WAY </w:t>
      </w:r>
      <w:proofErr w:type="spellStart"/>
      <w:r w:rsidRPr="004C0C5D">
        <w:rPr>
          <w:rFonts w:ascii="Arial" w:hAnsi="Arial" w:cs="Arial"/>
        </w:rPr>
        <w:t>j.d.o.o</w:t>
      </w:r>
      <w:proofErr w:type="spellEnd"/>
      <w:r w:rsidRPr="004C0C5D">
        <w:rPr>
          <w:rFonts w:ascii="Arial" w:hAnsi="Arial" w:cs="Arial"/>
        </w:rPr>
        <w:t>. u stečaju, Zagreb, Ilica 126, OIB: 19764709263</w:t>
      </w:r>
    </w:p>
    <w:p w:rsidRPr="00992186" w:rsidR="004C0C5D" w:rsidP="004C0C5D" w:rsidRDefault="004C0C5D" w14:paraId="5B70D67D" w14:textId="77777777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  </w:t>
      </w:r>
    </w:p>
    <w:p w:rsidRPr="00992186" w:rsidR="004C0C5D" w:rsidP="004C0C5D" w:rsidRDefault="004C0C5D" w14:paraId="12E15068" w14:textId="77777777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92186">
        <w:rPr>
          <w:rFonts w:ascii="Arial" w:hAnsi="Arial" w:cs="Arial"/>
        </w:rPr>
        <w:t>NI:</w:t>
      </w:r>
    </w:p>
    <w:p w:rsidRPr="00992186" w:rsidR="004C0C5D" w:rsidP="004C0C5D" w:rsidRDefault="004C0C5D" w14:paraId="68D654D6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Adrijana Labinjan Skok, sutkinja</w:t>
      </w:r>
      <w:r w:rsidRPr="00992186">
        <w:rPr>
          <w:rFonts w:ascii="Arial" w:hAnsi="Arial" w:cs="Arial"/>
        </w:rPr>
        <w:t xml:space="preserve"> </w:t>
      </w:r>
    </w:p>
    <w:p w:rsidRPr="00992186" w:rsidR="004C0C5D" w:rsidP="004C0C5D" w:rsidRDefault="004C0C5D" w14:paraId="01817248" w14:textId="77777777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>Jasmina Matika, zapisničarka</w:t>
      </w:r>
    </w:p>
    <w:p w:rsidRPr="00992186" w:rsidR="004C0C5D" w:rsidP="004C0C5D" w:rsidRDefault="004C0C5D" w14:paraId="5E09F425" w14:textId="77777777">
      <w:pPr>
        <w:spacing w:line="240" w:lineRule="atLeast"/>
        <w:jc w:val="both"/>
        <w:rPr>
          <w:rFonts w:ascii="Arial" w:hAnsi="Arial" w:cs="Arial"/>
        </w:rPr>
      </w:pPr>
    </w:p>
    <w:p w:rsidRPr="004C0C5D" w:rsidR="004C0C5D" w:rsidP="004C0C5D" w:rsidRDefault="004C0C5D" w14:paraId="3EE80DED" w14:textId="3FB3E34B">
      <w:pPr>
        <w:spacing w:line="240" w:lineRule="atLeast"/>
        <w:jc w:val="both"/>
        <w:rPr>
          <w:rFonts w:ascii="Arial" w:hAnsi="Arial" w:cs="Arial"/>
        </w:rPr>
      </w:pPr>
      <w:r w:rsidRPr="004C0C5D">
        <w:rPr>
          <w:rFonts w:ascii="Arial" w:hAnsi="Arial" w:cs="Arial"/>
        </w:rPr>
        <w:t>Početak u 9:15 sati. Ročište je javno.</w:t>
      </w:r>
    </w:p>
    <w:p w:rsidRPr="004B32B9" w:rsidR="004C0C5D" w:rsidP="004C0C5D" w:rsidRDefault="004C0C5D" w14:paraId="676B2446" w14:textId="77777777">
      <w:pPr>
        <w:spacing w:line="240" w:lineRule="atLeast"/>
        <w:jc w:val="both"/>
        <w:rPr>
          <w:rFonts w:ascii="Arial" w:hAnsi="Arial" w:cs="Arial"/>
        </w:rPr>
      </w:pPr>
      <w:r w:rsidRPr="004B32B9">
        <w:rPr>
          <w:rFonts w:ascii="Arial" w:hAnsi="Arial" w:cs="Arial"/>
        </w:rPr>
        <w:t>Utvrđuje se da su pristupili:</w:t>
      </w:r>
    </w:p>
    <w:p w:rsidRPr="004B32B9" w:rsidR="004C0C5D" w:rsidP="004C0C5D" w:rsidRDefault="004C0C5D" w14:paraId="145B6FD8" w14:textId="12E27861">
      <w:pPr>
        <w:spacing w:line="240" w:lineRule="atLeast"/>
        <w:jc w:val="both"/>
        <w:rPr>
          <w:rFonts w:ascii="Arial" w:hAnsi="Arial" w:cs="Arial"/>
        </w:rPr>
      </w:pPr>
      <w:r w:rsidRPr="004B32B9">
        <w:rPr>
          <w:rFonts w:ascii="Arial" w:hAnsi="Arial" w:cs="Arial"/>
        </w:rPr>
        <w:t>- stečajna upraviteljica Marijana Babić</w:t>
      </w:r>
      <w:r w:rsidRPr="004B32B9" w:rsidR="004B32B9">
        <w:rPr>
          <w:rFonts w:ascii="Arial" w:hAnsi="Arial" w:cs="Arial"/>
        </w:rPr>
        <w:t>, na daljinu</w:t>
      </w:r>
    </w:p>
    <w:p w:rsidRPr="00992186" w:rsidR="004C0C5D" w:rsidP="004C0C5D" w:rsidRDefault="004C0C5D" w14:paraId="12DE5FDA" w14:textId="77777777">
      <w:pPr>
        <w:spacing w:line="240" w:lineRule="atLeast"/>
        <w:jc w:val="both"/>
        <w:rPr>
          <w:rFonts w:ascii="Arial" w:hAnsi="Arial" w:cs="Arial"/>
        </w:rPr>
      </w:pPr>
    </w:p>
    <w:p w:rsidR="004C0C5D" w:rsidP="004C0C5D" w:rsidRDefault="008C13D2" w14:paraId="780FF261" w14:textId="4DF0A4F2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Konstatira se da je na ročištu na daljinu prisutan Marko Vukić radi obuke za stečajnog upravitelja.</w:t>
      </w:r>
    </w:p>
    <w:p w:rsidR="008C13D2" w:rsidP="004C0C5D" w:rsidRDefault="008C13D2" w14:paraId="3FCD1515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1135D" w:rsidP="004C0C5D" w:rsidRDefault="0041135D" w14:paraId="153FBAF9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16D25852" w14:textId="77777777">
      <w:pPr>
        <w:ind w:firstLine="708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>Dnevni red završnog ročišta vjerovnika:</w:t>
      </w:r>
    </w:p>
    <w:p w:rsidRPr="00545130" w:rsidR="004C0C5D" w:rsidP="004C0C5D" w:rsidRDefault="004C0C5D" w14:paraId="1E92F69E" w14:textId="77777777">
      <w:pPr>
        <w:ind w:firstLine="708"/>
        <w:jc w:val="both"/>
        <w:rPr>
          <w:rFonts w:ascii="Arial" w:hAnsi="Arial" w:cs="Arial"/>
          <w:bCs w:val="false"/>
        </w:rPr>
      </w:pPr>
      <w:r w:rsidRPr="00545130">
        <w:rPr>
          <w:rFonts w:ascii="Arial" w:hAnsi="Arial" w:cs="Arial"/>
          <w:bCs w:val="false"/>
        </w:rPr>
        <w:t xml:space="preserve">1. Rasprava o završnom računu stečajnog upravitelja </w:t>
      </w:r>
    </w:p>
    <w:p w:rsidRPr="00545130" w:rsidR="004C0C5D" w:rsidP="004C0C5D" w:rsidRDefault="004C0C5D" w14:paraId="070BC10D" w14:textId="77777777">
      <w:pPr>
        <w:ind w:firstLine="708"/>
        <w:jc w:val="both"/>
        <w:rPr>
          <w:rFonts w:ascii="Arial" w:hAnsi="Arial" w:cs="Arial"/>
          <w:bCs w:val="false"/>
        </w:rPr>
      </w:pPr>
      <w:r w:rsidRPr="00545130">
        <w:rPr>
          <w:rFonts w:ascii="Arial" w:hAnsi="Arial" w:cs="Arial"/>
          <w:bCs w:val="false"/>
        </w:rPr>
        <w:t>2. Podnošenje prigovora na završni popis</w:t>
      </w:r>
    </w:p>
    <w:p w:rsidRPr="00545130" w:rsidR="004C0C5D" w:rsidP="004C0C5D" w:rsidRDefault="004C0C5D" w14:paraId="68F9C54B" w14:textId="77777777">
      <w:pPr>
        <w:ind w:firstLine="708"/>
        <w:jc w:val="both"/>
        <w:rPr>
          <w:rFonts w:ascii="Arial" w:hAnsi="Arial" w:cs="Arial"/>
          <w:bCs w:val="false"/>
        </w:rPr>
      </w:pPr>
      <w:r w:rsidRPr="00545130">
        <w:rPr>
          <w:rFonts w:ascii="Arial" w:hAnsi="Arial" w:cs="Arial"/>
          <w:bCs w:val="false"/>
        </w:rPr>
        <w:t xml:space="preserve">3. Donošenje odluke o </w:t>
      </w:r>
      <w:proofErr w:type="spellStart"/>
      <w:r w:rsidRPr="00545130">
        <w:rPr>
          <w:rFonts w:ascii="Arial" w:hAnsi="Arial" w:cs="Arial"/>
          <w:bCs w:val="false"/>
        </w:rPr>
        <w:t>neunovčivim</w:t>
      </w:r>
      <w:proofErr w:type="spellEnd"/>
      <w:r w:rsidRPr="00545130">
        <w:rPr>
          <w:rFonts w:ascii="Arial" w:hAnsi="Arial" w:cs="Arial"/>
          <w:bCs w:val="false"/>
        </w:rPr>
        <w:t xml:space="preserve"> predmetima stečajne mase.</w:t>
      </w:r>
    </w:p>
    <w:p w:rsidRPr="00992186" w:rsidR="004C0C5D" w:rsidP="004C0C5D" w:rsidRDefault="004C0C5D" w14:paraId="5112C994" w14:textId="77777777">
      <w:pPr>
        <w:spacing w:line="240" w:lineRule="atLeast"/>
        <w:jc w:val="both"/>
        <w:rPr>
          <w:rFonts w:ascii="Arial" w:hAnsi="Arial" w:cs="Arial"/>
        </w:rPr>
      </w:pPr>
    </w:p>
    <w:p w:rsidRPr="004C0C5D" w:rsidR="004C0C5D" w:rsidP="004C0C5D" w:rsidRDefault="004C0C5D" w14:paraId="58CC0BDB" w14:textId="4397E006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 xml:space="preserve">Konstatira se da je završni račun objavljen na e-Oglasnoj ploči </w:t>
      </w:r>
      <w:r w:rsidRPr="004C0C5D">
        <w:rPr>
          <w:rFonts w:ascii="Arial" w:hAnsi="Arial" w:cs="Arial"/>
        </w:rPr>
        <w:t>suda 4. veljače 2026.</w:t>
      </w:r>
    </w:p>
    <w:p w:rsidRPr="00992186" w:rsidR="004C0C5D" w:rsidP="004C0C5D" w:rsidRDefault="004C0C5D" w14:paraId="26EFA947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533DBEAA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02C8709B" w14:textId="77777777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Prelazi se na točku 1. dnevnog reda:</w:t>
      </w:r>
    </w:p>
    <w:p w:rsidRPr="00992186" w:rsidR="004C0C5D" w:rsidP="004C0C5D" w:rsidRDefault="004B32B9" w14:paraId="5E948C8D" w14:textId="6A36465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Iz završnog računa i završnog popisa proizlazi da su ostvareni ukupni prihodi u ovom postupku u iznosu od 3.280,00 eura, da je djelomično namiren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i to u iznosu od 1.069,24 eura, da ukupni troškovi i obveze stečajne mase iznose 2.210,76 eura, da je ukupna tražbina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7.803,00 eura, da priznate tražbine vjerovnika viših isplatnih redova iznose 6.962,54 eura, te da nedostatnost stečajne mase iznosi 13.696,03 eura. </w:t>
      </w:r>
      <w:r w:rsidRPr="00992186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992186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 predlaže da se odmah nakon ovog ročišta zaključi stečajni postupak a u spis će dostaviti tablicu o namirenim troškovima.</w:t>
      </w:r>
    </w:p>
    <w:p w:rsidRPr="00992186" w:rsidR="004C0C5D" w:rsidP="004C0C5D" w:rsidRDefault="004C0C5D" w14:paraId="03E0D771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63B5C8D7" w14:textId="77777777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Prelazi se na točku 2. dnevnog reda:</w:t>
      </w:r>
    </w:p>
    <w:p w:rsidRPr="00992186" w:rsidR="004C0C5D" w:rsidP="004C0C5D" w:rsidRDefault="004B32B9" w14:paraId="4FE6C230" w14:textId="3719618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Nije zaprimljen niti jedan prigovor na završni popis.</w:t>
      </w:r>
    </w:p>
    <w:p w:rsidRPr="00992186" w:rsidR="004C0C5D" w:rsidP="004C0C5D" w:rsidRDefault="004C0C5D" w14:paraId="62B47C5C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4113B5DB" w14:textId="77777777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Prelazi se na točku 3. dnevnog reda:</w:t>
      </w:r>
    </w:p>
    <w:p w:rsidR="0041135D" w:rsidP="0041135D" w:rsidRDefault="004B32B9" w14:paraId="74CFB069" w14:textId="08EC2DF7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 w:val="false"/>
        </w:rPr>
        <w:t xml:space="preserve">Nema </w:t>
      </w:r>
      <w:proofErr w:type="spellStart"/>
      <w:r w:rsidRPr="00545130">
        <w:rPr>
          <w:rFonts w:ascii="Arial" w:hAnsi="Arial" w:cs="Arial"/>
          <w:bCs w:val="false"/>
        </w:rPr>
        <w:t>neunovčivi</w:t>
      </w:r>
      <w:r>
        <w:rPr>
          <w:rFonts w:ascii="Arial" w:hAnsi="Arial" w:cs="Arial"/>
          <w:bCs w:val="false"/>
        </w:rPr>
        <w:t>h</w:t>
      </w:r>
      <w:proofErr w:type="spellEnd"/>
      <w:r w:rsidRPr="00545130">
        <w:rPr>
          <w:rFonts w:ascii="Arial" w:hAnsi="Arial" w:cs="Arial"/>
          <w:bCs w:val="false"/>
        </w:rPr>
        <w:t xml:space="preserve"> predmeta stečajne mase</w:t>
      </w:r>
      <w:r>
        <w:rPr>
          <w:rFonts w:ascii="Arial" w:hAnsi="Arial" w:cs="Arial"/>
          <w:bCs w:val="false"/>
        </w:rPr>
        <w:t>.</w:t>
      </w:r>
    </w:p>
    <w:p w:rsidR="0041135D" w:rsidP="004C0C5D" w:rsidRDefault="004C0C5D" w14:paraId="50CDFDB7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:rsidRPr="00992186" w:rsidR="004C0C5D" w:rsidP="0041135D" w:rsidRDefault="004C0C5D" w14:paraId="6D86AC22" w14:textId="67AC1C7E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992186">
        <w:rPr>
          <w:rFonts w:ascii="Arial" w:hAnsi="Arial" w:cs="Arial"/>
        </w:rPr>
        <w:t xml:space="preserve"> donosi</w:t>
      </w:r>
    </w:p>
    <w:p w:rsidRPr="00992186" w:rsidR="004C0C5D" w:rsidP="004C0C5D" w:rsidRDefault="004C0C5D" w14:paraId="628683C5" w14:textId="77777777">
      <w:pPr>
        <w:spacing w:line="240" w:lineRule="atLeast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>r j e š e nj e</w:t>
      </w:r>
    </w:p>
    <w:p w:rsidRPr="00992186" w:rsidR="004C0C5D" w:rsidP="004C0C5D" w:rsidRDefault="004C0C5D" w14:paraId="5D79FA4D" w14:textId="77777777">
      <w:pPr>
        <w:spacing w:line="240" w:lineRule="atLeast"/>
        <w:jc w:val="center"/>
        <w:rPr>
          <w:rFonts w:ascii="Arial" w:hAnsi="Arial" w:cs="Arial"/>
        </w:rPr>
      </w:pPr>
    </w:p>
    <w:p w:rsidRPr="00992186" w:rsidR="004C0C5D" w:rsidP="004C0C5D" w:rsidRDefault="004C0C5D" w14:paraId="1548962E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1CB610CB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Odluka će biti donesena u pisanom obliku.</w:t>
      </w:r>
    </w:p>
    <w:p w:rsidRPr="00992186" w:rsidR="004C0C5D" w:rsidP="004C0C5D" w:rsidRDefault="004C0C5D" w14:paraId="0FAF0A6D" w14:textId="77777777">
      <w:pPr>
        <w:spacing w:line="240" w:lineRule="atLeast"/>
        <w:jc w:val="both"/>
        <w:rPr>
          <w:rFonts w:ascii="Arial" w:hAnsi="Arial" w:cs="Arial"/>
          <w:color w:val="156082" w:themeColor="accent1"/>
        </w:rPr>
      </w:pPr>
    </w:p>
    <w:p w:rsidRPr="0041135D" w:rsidR="004C0C5D" w:rsidP="004C0C5D" w:rsidRDefault="004C0C5D" w14:paraId="432A9BF0" w14:textId="77777777">
      <w:pPr>
        <w:spacing w:line="240" w:lineRule="atLeast"/>
        <w:jc w:val="both"/>
        <w:rPr>
          <w:rFonts w:ascii="Arial" w:hAnsi="Arial" w:cs="Arial"/>
        </w:rPr>
      </w:pPr>
    </w:p>
    <w:p w:rsidRPr="0041135D" w:rsidR="004C0C5D" w:rsidP="004C0C5D" w:rsidRDefault="004C0C5D" w14:paraId="54AD2951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41135D">
        <w:rPr>
          <w:rFonts w:ascii="Arial" w:hAnsi="Arial" w:cs="Arial"/>
        </w:rPr>
        <w:tab/>
        <w:t>S obzirom da se ročište održava na daljinu, prisutni potvrđuju da su tijek sastava zapisnika pratili putem zvučnika i putem ekrana na svojim računalima te da nemaju prigovora na sastav zapisnika koji neće potpisivati a objaviti će se na e-Oglasnoj ploči.</w:t>
      </w:r>
    </w:p>
    <w:p w:rsidRPr="00992186" w:rsidR="004C0C5D" w:rsidP="004C0C5D" w:rsidRDefault="004C0C5D" w14:paraId="7070EC14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371DB973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C0C5D" w:rsidRDefault="004C0C5D" w14:paraId="0A6036D7" w14:textId="77777777">
      <w:pPr>
        <w:spacing w:line="240" w:lineRule="atLeast"/>
        <w:jc w:val="both"/>
        <w:rPr>
          <w:rFonts w:ascii="Arial" w:hAnsi="Arial" w:cs="Arial"/>
        </w:rPr>
      </w:pPr>
    </w:p>
    <w:p w:rsidRPr="00992186" w:rsidR="004C0C5D" w:rsidP="0041135D" w:rsidRDefault="0041135D" w14:paraId="28248337" w14:textId="0CADBEB9">
      <w:pPr>
        <w:pStyle w:val="Tijeloteksta"/>
        <w:spacing w:line="240" w:lineRule="atLeast"/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92186" w:rsidR="004C0C5D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</w:t>
      </w:r>
      <w:r w:rsidRPr="00992186" w:rsidR="004C0C5D">
        <w:rPr>
          <w:rFonts w:ascii="Arial" w:hAnsi="Arial" w:cs="Arial"/>
        </w:rPr>
        <w:t>:</w:t>
      </w:r>
      <w:r>
        <w:rPr>
          <w:rFonts w:ascii="Arial" w:hAnsi="Arial" w:cs="Arial"/>
        </w:rPr>
        <w:t>26</w:t>
      </w:r>
      <w:r w:rsidRPr="00992186" w:rsidR="004C0C5D">
        <w:rPr>
          <w:rFonts w:ascii="Arial" w:hAnsi="Arial" w:cs="Arial"/>
        </w:rPr>
        <w:t xml:space="preserve"> sati.</w:t>
      </w:r>
    </w:p>
    <w:p w:rsidR="004C0C5D" w:rsidP="004C0C5D" w:rsidRDefault="004C0C5D" w14:paraId="1BCA95CC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92186" w:rsidR="0041135D" w:rsidP="004C0C5D" w:rsidRDefault="0041135D" w14:paraId="7A45BFE9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92186" w:rsidR="004C0C5D" w:rsidP="004C0C5D" w:rsidRDefault="004C0C5D" w14:paraId="45E16B28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92186" w:rsidR="004C0C5D" w:rsidP="004C0C5D" w:rsidRDefault="004C0C5D" w14:paraId="73D8B246" w14:textId="6CD32293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Sutkinja</w:t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992186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992186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</w:p>
    <w:p w:rsidRPr="00992186" w:rsidR="004C0C5D" w:rsidP="004C0C5D" w:rsidRDefault="004C0C5D" w14:paraId="5B3C11FA" w14:textId="77777777">
      <w:pPr>
        <w:spacing w:line="240" w:lineRule="atLeast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ab/>
      </w:r>
    </w:p>
    <w:p w:rsidR="004C0C5D" w:rsidP="004C0C5D" w:rsidRDefault="004C0C5D" w14:paraId="2A8A890D" w14:textId="77777777">
      <w:pPr>
        <w:spacing w:line="240" w:lineRule="atLeast"/>
        <w:jc w:val="center"/>
        <w:rPr>
          <w:rFonts w:ascii="Arial" w:hAnsi="Arial" w:cs="Arial"/>
        </w:rPr>
      </w:pPr>
    </w:p>
    <w:p w:rsidRPr="00992186" w:rsidR="004C0C5D" w:rsidP="004C0C5D" w:rsidRDefault="004C0C5D" w14:paraId="7B03A1CD" w14:textId="77777777">
      <w:pPr>
        <w:spacing w:line="240" w:lineRule="atLeast"/>
        <w:jc w:val="center"/>
        <w:rPr>
          <w:rFonts w:ascii="Arial" w:hAnsi="Arial" w:cs="Arial"/>
        </w:rPr>
      </w:pPr>
    </w:p>
    <w:p w:rsidRPr="00992186" w:rsidR="004C0C5D" w:rsidP="004C0C5D" w:rsidRDefault="004C0C5D" w14:paraId="1FB87A69" w14:textId="77777777">
      <w:pPr>
        <w:spacing w:line="240" w:lineRule="atLeast"/>
        <w:jc w:val="center"/>
        <w:rPr>
          <w:rFonts w:ascii="Arial" w:hAnsi="Arial" w:cs="Arial"/>
        </w:rPr>
      </w:pPr>
    </w:p>
    <w:p w:rsidRPr="00992186" w:rsidR="004C0C5D" w:rsidP="004C0C5D" w:rsidRDefault="004C0C5D" w14:paraId="033CDAF3" w14:textId="229BEE7C">
      <w:pPr>
        <w:spacing w:line="240" w:lineRule="atLeast"/>
        <w:ind w:firstLine="720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      Zapisničarka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Pr="00992186">
        <w:rPr>
          <w:rFonts w:ascii="Arial" w:hAnsi="Arial" w:cs="Arial"/>
        </w:rPr>
        <w:t>Vjerovnici</w:t>
      </w:r>
    </w:p>
    <w:p w:rsidRPr="00992186" w:rsidR="004C0C5D" w:rsidP="004C0C5D" w:rsidRDefault="004C0C5D" w14:paraId="50A856B9" w14:textId="77777777">
      <w:pPr>
        <w:rPr>
          <w:rFonts w:ascii="Arial" w:hAnsi="Arial" w:cs="Arial"/>
        </w:rPr>
      </w:pPr>
    </w:p>
    <w:p w:rsidRPr="00992186" w:rsidR="004C0C5D" w:rsidP="004C0C5D" w:rsidRDefault="004C0C5D" w14:paraId="6513C4C2" w14:textId="77777777">
      <w:pPr>
        <w:rPr>
          <w:rFonts w:ascii="Arial" w:hAnsi="Arial" w:cs="Arial"/>
        </w:rPr>
      </w:pPr>
    </w:p>
    <w:p w:rsidRPr="00992186" w:rsidR="004C0C5D" w:rsidP="004C0C5D" w:rsidRDefault="004C0C5D" w14:paraId="4270373E" w14:textId="77777777">
      <w:pPr>
        <w:rPr>
          <w:rFonts w:ascii="Arial" w:hAnsi="Arial" w:cs="Arial"/>
        </w:rPr>
      </w:pPr>
    </w:p>
    <w:p w:rsidRPr="00992186" w:rsidR="004C0C5D" w:rsidP="004C0C5D" w:rsidRDefault="004C0C5D" w14:paraId="66042D86" w14:textId="77777777">
      <w:pPr>
        <w:rPr>
          <w:rFonts w:ascii="Arial" w:hAnsi="Arial" w:cs="Arial"/>
        </w:rPr>
      </w:pPr>
    </w:p>
    <w:p w:rsidRPr="00992186" w:rsidR="004C0C5D" w:rsidP="004C0C5D" w:rsidRDefault="004C0C5D" w14:paraId="49534C04" w14:textId="77777777">
      <w:pPr>
        <w:rPr>
          <w:rFonts w:ascii="Arial" w:hAnsi="Arial" w:cs="Arial"/>
        </w:rPr>
      </w:pPr>
    </w:p>
    <w:p w:rsidRPr="00992186" w:rsidR="004C0C5D" w:rsidP="004C0C5D" w:rsidRDefault="004C0C5D" w14:paraId="1B98033B" w14:textId="77777777">
      <w:pPr>
        <w:rPr>
          <w:rFonts w:ascii="Arial" w:hAnsi="Arial" w:cs="Arial"/>
        </w:rPr>
      </w:pPr>
    </w:p>
    <w:p w:rsidR="00196733" w:rsidRDefault="00196733" w14:paraId="288F3E4A" w14:textId="77777777"/>
    <w:sectPr w:rsidR="00196733" w:rsidSect="004C0C5D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0C5D" w:rsidP="004C0C5D" w:rsidRDefault="004C0C5D" w14:paraId="34D47390" w14:textId="77777777">
      <w:r>
        <w:separator/>
      </w:r>
    </w:p>
  </w:endnote>
  <w:endnote w:type="continuationSeparator" w:id="0">
    <w:p w:rsidR="004C0C5D" w:rsidP="004C0C5D" w:rsidRDefault="004C0C5D" w14:paraId="61B0457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0C5D" w:rsidP="00CA15AA" w:rsidRDefault="004C0C5D" w14:paraId="36AFBBE8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4C0C5D" w:rsidRDefault="004C0C5D" w14:paraId="0EC8875B" w14:textId="77777777">
    <w:pPr>
      <w:pStyle w:val="Podnoje"/>
      <w:ind w:right="360"/>
    </w:pPr>
  </w:p>
  <w:p w:rsidR="004C0C5D" w:rsidRDefault="004C0C5D" w14:paraId="3DFD59E4" w14:textId="7777777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0C5D" w:rsidP="00CA15AA" w:rsidRDefault="004C0C5D" w14:paraId="14F11598" w14:textId="77777777">
    <w:pPr>
      <w:pStyle w:val="Podnoje"/>
      <w:framePr w:wrap="around" w:hAnchor="margin" w:vAnchor="text" w:xAlign="center" w:y="1"/>
      <w:rPr>
        <w:rStyle w:val="Brojstranice"/>
        <w:rFonts w:eastAsiaTheme="majorEastAsia"/>
      </w:rPr>
    </w:pPr>
  </w:p>
  <w:p w:rsidR="004C0C5D" w:rsidRDefault="004C0C5D" w14:paraId="7FD63697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0C5D" w:rsidP="004C0C5D" w:rsidRDefault="004C0C5D" w14:paraId="41BBA741" w14:textId="77777777">
      <w:r>
        <w:separator/>
      </w:r>
    </w:p>
  </w:footnote>
  <w:footnote w:type="continuationSeparator" w:id="0">
    <w:p w:rsidR="004C0C5D" w:rsidP="004C0C5D" w:rsidRDefault="004C0C5D" w14:paraId="0856630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0C5D" w:rsidP="00CA15AA" w:rsidRDefault="004C0C5D" w14:paraId="31C0B6BE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4C0C5D" w:rsidRDefault="004C0C5D" w14:paraId="492F555D" w14:textId="77777777">
    <w:pPr>
      <w:pStyle w:val="Zaglavlje"/>
    </w:pPr>
  </w:p>
  <w:p w:rsidR="004C0C5D" w:rsidRDefault="004C0C5D" w14:paraId="37EAAF6C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2186" w:rsidR="004C0C5D" w:rsidP="00992186" w:rsidRDefault="00F063AF" w14:paraId="7C071D7F" w14:textId="21194EE2">
    <w:pPr>
      <w:spacing w:line="240" w:lineRule="atLeast"/>
      <w:ind w:left="3540" w:firstLine="708"/>
      <w:rPr>
        <w:rFonts w:ascii="Arial" w:hAnsi="Arial"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Pr="004C0C5D" w:rsidR="004C0C5D">
          <w:rPr>
            <w:rFonts w:ascii="Arial" w:hAnsi="Arial" w:cs="Arial"/>
          </w:rPr>
          <w:fldChar w:fldCharType="begin"/>
        </w:r>
        <w:r w:rsidRPr="004C0C5D" w:rsidR="004C0C5D">
          <w:rPr>
            <w:rFonts w:ascii="Arial" w:hAnsi="Arial" w:cs="Arial"/>
          </w:rPr>
          <w:instrText>PAGE   \* MERGEFORMAT</w:instrText>
        </w:r>
        <w:r w:rsidRPr="004C0C5D" w:rsidR="004C0C5D">
          <w:rPr>
            <w:rFonts w:ascii="Arial" w:hAnsi="Arial" w:cs="Arial"/>
          </w:rPr>
          <w:fldChar w:fldCharType="separate"/>
        </w:r>
        <w:r w:rsidRPr="004C0C5D" w:rsidR="004C0C5D">
          <w:rPr>
            <w:rFonts w:ascii="Arial" w:hAnsi="Arial" w:cs="Arial"/>
            <w:noProof/>
          </w:rPr>
          <w:t>- 2 -</w:t>
        </w:r>
        <w:r w:rsidRPr="004C0C5D" w:rsidR="004C0C5D">
          <w:rPr>
            <w:rFonts w:ascii="Arial" w:hAnsi="Arial" w:cs="Arial"/>
          </w:rPr>
          <w:fldChar w:fldCharType="end"/>
        </w:r>
        <w:r w:rsidRPr="004C0C5D" w:rsidR="004C0C5D">
          <w:rPr>
            <w:rFonts w:ascii="Arial" w:hAnsi="Arial" w:cs="Arial"/>
          </w:rPr>
          <w:t xml:space="preserve"> </w:t>
        </w:r>
        <w:r w:rsidR="004C0C5D">
          <w:tab/>
        </w:r>
        <w:r w:rsidR="004C0C5D">
          <w:tab/>
        </w:r>
        <w:r w:rsidR="004C0C5D">
          <w:tab/>
        </w:r>
        <w:r w:rsidR="004C0C5D">
          <w:tab/>
        </w:r>
      </w:sdtContent>
    </w:sdt>
    <w:r w:rsidR="004C0C5D">
      <w:rPr>
        <w:rFonts w:ascii="Arial" w:hAnsi="Arial" w:cs="Arial"/>
      </w:rPr>
      <w:t xml:space="preserve"> </w:t>
    </w:r>
    <w:r w:rsidR="00602924">
      <w:rPr>
        <w:rFonts w:ascii="Arial" w:hAnsi="Arial" w:cs="Arial"/>
      </w:rPr>
      <w:t xml:space="preserve">    </w:t>
    </w:r>
    <w:r w:rsidR="004C0C5D">
      <w:rPr>
        <w:rFonts w:ascii="Arial" w:hAnsi="Arial" w:cs="Arial"/>
      </w:rPr>
      <w:t>St-131/2024</w:t>
    </w:r>
    <w:r w:rsidRPr="00992186" w:rsidR="004C0C5D">
      <w:rPr>
        <w:rFonts w:ascii="Arial" w:hAnsi="Arial" w:cs="Arial"/>
      </w:rPr>
      <w:t>-</w:t>
    </w:r>
    <w:r w:rsidR="00602924">
      <w:rPr>
        <w:rFonts w:ascii="Arial" w:hAnsi="Arial" w:cs="Arial"/>
      </w:rPr>
      <w:t>58</w:t>
    </w:r>
  </w:p>
  <w:p w:rsidR="004C0C5D" w:rsidRDefault="004C0C5D" w14:paraId="7DC5D2EF" w14:textId="77777777"/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5D"/>
    <w:rsid w:val="00143806"/>
    <w:rsid w:val="00196733"/>
    <w:rsid w:val="0041135D"/>
    <w:rsid w:val="004B32B9"/>
    <w:rsid w:val="004C0C5D"/>
    <w:rsid w:val="00602924"/>
    <w:rsid w:val="00626376"/>
    <w:rsid w:val="00891072"/>
    <w:rsid w:val="008C13D2"/>
    <w:rsid w:val="009F5EF4"/>
    <w:rsid w:val="00C110FE"/>
    <w:rsid w:val="00F03B59"/>
    <w:rsid w:val="00F0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308F88D"/>
  <w15:docId w15:val="{98B7A895-CA18-4DB6-BD63-42FB195EB68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C0C5D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C0C5D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C0C5D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C0C5D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C0C5D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C0C5D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C0C5D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C0C5D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C0C5D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C0C5D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4C0C5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4C0C5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4C0C5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4C0C5D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4C0C5D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4C0C5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4C0C5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4C0C5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4C0C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C0C5D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4C0C5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C0C5D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4C0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C0C5D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4C0C5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C0C5D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4C0C5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C0C5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4C0C5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C0C5D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4C0C5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4C0C5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Brojstranice">
    <w:name w:val="page number"/>
    <w:basedOn w:val="Zadanifontodlomka"/>
    <w:rsid w:val="004C0C5D"/>
  </w:style>
  <w:style w:type="paragraph" w:styleId="Zaglavlje">
    <w:name w:val="header"/>
    <w:basedOn w:val="Normal"/>
    <w:link w:val="ZaglavljeChar"/>
    <w:uiPriority w:val="99"/>
    <w:rsid w:val="004C0C5D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4C0C5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4C0C5D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4C0C5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063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63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63A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63A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63A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2026.</izvorni_sadrzaj>
    <derivirana_varijabla naziv="DomainObject.StvarniPocetakDatum_1">19. ožujka 2026.</derivirana_varijabla>
  </DomainObject.StvarniPocetakDatum>
  <DomainObject.StvarniZavrsetakDatum>
    <izvorni_sadrzaj>19. ožujka 2026.</izvorni_sadrzaj>
    <derivirana_varijabla naziv="DomainObject.StvarniZavrsetakDatum_1">19. ožujka 2026.</derivirana_varijabla>
  </DomainObject.StvarniZavrsetakDatum>
  <DomainObject.PlaniraniZavrsetakDatum>
    <izvorni_sadrzaj>19. ožujka 2026.</izvorni_sadrzaj>
    <derivirana_varijabla naziv="DomainObject.PlaniraniZavrsetakDatum_1">19. ožujka 2026.</derivirana_varijabla>
  </DomainObject.PlaniraniZavrsetakDatum>
  <DomainObject.PlaniraniPocetakDatum>
    <izvorni_sadrzaj>19. ožujka 2026.</izvorni_sadrzaj>
    <derivirana_varijabla naziv="DomainObject.PlaniraniPocetakDatum_1">19. ožujka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09:26</izvorni_sadrzaj>
    <derivirana_varijabla naziv="DomainObject.StvarniZavrsetakVrijeme_1">09:26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2026.</izvorni_sadrzaj>
    <derivirana_varijabla naziv="DomainObject.Zapisnik.DatumKreiranja_1">19.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St-131/2024-58</izvorni_sadrzaj>
    <derivirana_varijabla naziv="DomainObject.Zapisnik.Oznaka_1">St-131/2024-58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2024.</izvorni_sadrzaj>
    <derivirana_varijabla naziv="DomainObject.Predmet.DatumOsnivanja_1">26.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St-131/2024</izvorni_sadrzaj>
    <derivirana_varijabla naziv="DomainObject.Predmet.OznakaBroj_1">St-131/2024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ENERGY WAY jednostavno društvo s ograničenom odgovornošću za usluge u stečaju</izvorni_sadrzaj>
    <derivirana_varijabla naziv="DomainObject.Predmet.ProtustrankaFormated_1">  Stečajna masa iza ENERGY WAY jednostavno društvo s ograničenom odgovornošću za usluge u stečaju</derivirana_varijabla>
  </DomainObject.Predmet.ProtustrankaFormated>
  <DomainObject.Predmet.ProtustrankaFormatedOIB>
    <izvorni_sadrzaj>  Stečajna masa iza ENERGY WAY jednostavno društvo s ograničenom odgovornošću za usluge u stečaju, OIB 19764709263</izvorni_sadrzaj>
    <derivirana_varijabla naziv="DomainObject.Predmet.ProtustrankaFormatedOIB_1">  Stečajna masa iza ENERGY WAY jednostavno društvo s ograničenom odgovornošću za usluge u stečaju, OIB 19764709263</derivirana_varijabla>
  </DomainObject.Predmet.ProtustrankaFormatedOIB>
  <DomainObject.Predmet.ProtustrankaFormatedWithAdress>
    <izvorni_sadrzaj> Stečajna masa iza ENERGY WAY jednostavno društvo s ograničenom odgovornošću za usluge u stečaju, Ilica 126, 10000 Zagreb</izvorni_sadrzaj>
    <derivirana_varijabla naziv="DomainObject.Predmet.ProtustrankaFormatedWithAdress_1"> Stečajna masa iza ENERGY WAY jednostavno društvo s ograničenom odgovornošću za usluge u stečaju, Ilica 126, 10000 Zagreb</derivirana_varijabla>
  </DomainObject.Predmet.ProtustrankaFormatedWithAdress>
  <DomainObject.Predmet.ProtustrankaFormatedWithAdressOIB>
    <izvorni_sadrzaj> Stečajna masa iza ENERGY WAY jednostavno društvo s ograničenom odgovornošću za usluge u stečaju, OIB 19764709263, Ilica 126, 10000 Zagreb</izvorni_sadrzaj>
    <derivirana_varijabla naziv="DomainObject.Predmet.ProtustrankaFormatedWithAdressOIB_1"> Stečajna masa iza ENERGY WAY jednostavno društvo s ograničenom odgovornošću za usluge u stečaju, OIB 19764709263, Ilica 126, 10000 Zagreb</derivirana_varijabla>
  </DomainObject.Predmet.ProtustrankaFormatedWithAdressOIB>
  <DomainObject.Predmet.ProtustrankaWithAdress>
    <izvorni_sadrzaj>Stečajna masa iza ENERGY WAY jednostavno društvo s ograničenom odgovornošću za usluge u stečaju Ilica 126, 10000 Zagreb</izvorni_sadrzaj>
    <derivirana_varijabla naziv="DomainObject.Predmet.ProtustrankaWithAdress_1">Stečajna masa iza ENERGY WAY jednostavno društvo s ograničenom odgovornošću za usluge u stečaju Ilica 126, 10000 Zagreb</derivirana_varijabla>
  </DomainObject.Predmet.ProtustrankaWithAdress>
  <DomainObject.Predmet.ProtustrankaWithAdressOIB>
    <izvorni_sadrzaj>Stečajna masa iza ENERGY WAY jednostavno društvo s ograničenom odgovornošću za usluge u stečaju, OIB 19764709263, Ilica 126, 10000 Zagreb</izvorni_sadrzaj>
    <derivirana_varijabla naziv="DomainObject.Predmet.ProtustrankaWithAdressOIB_1">Stečajna masa iza ENERGY WAY jednostavno društvo s ograničenom odgovornošću za usluge u stečaju, OIB 19764709263, Ilica 126, 10000 Zagreb</derivirana_varijabla>
  </DomainObject.Predmet.ProtustrankaWithAdressOIB>
  <DomainObject.Predmet.ProtustrankaNazivFormated>
    <izvorni_sadrzaj>Stečajna masa iza ENERGY WAY jednostavno društvo s ograničenom odgovornošću za usluge u stečaju</izvorni_sadrzaj>
    <derivirana_varijabla naziv="DomainObject.Predmet.ProtustrankaNazivFormated_1">Stečajna masa iza ENERGY WAY jednostavno društvo s ograničenom odgovornošću za usluge u stečaju</derivirana_varijabla>
  </DomainObject.Predmet.ProtustrankaNazivFormated>
  <DomainObject.Predmet.ProtustrankaNazivFormatedOIB>
    <izvorni_sadrzaj>Stečajna masa iza ENERGY WAY jednostavno društvo s ograničenom odgovornošću za usluge u stečaju, OIB 19764709263</izvorni_sadrzaj>
    <derivirana_varijabla naziv="DomainObject.Predmet.ProtustrankaNazivFormatedOIB_1">Stečajna masa iza ENERGY WAY jednostavno društvo s ograničenom odgovornošću za usluge u stečaju, OIB 19764709263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Babić, Stečajna upraviteljica; Stečajna masa iza ENERGY WAY jednostavno društvo s ograničenom odgovornošću za usluge u stečaju</izvorni_sadrzaj>
    <derivirana_varijabla naziv="DomainObject.Predmet.StrankaFormated_1">  Marijana Babić, Stečajna upraviteljica; Stečajna masa iza ENERGY WAY jednostavno društvo s ograničenom odgovornošću za usluge u stečaju</derivirana_varijabla>
  </DomainObject.Predmet.StrankaFormated>
  <DomainObject.Predmet.StrankaFormatedOIB>
    <izvorni_sadrzaj>  Marijana Babić, Stečajna upraviteljica, OIB 55547385863; Stečajna masa iza ENERGY WAY jednostavno društvo s ograničenom odgovornošću za usluge u stečaju, OIB 19764709263</izvorni_sadrzaj>
    <derivirana_varijabla naziv="DomainObject.Predmet.StrankaFormatedOIB_1">  Marijana Babić, Stečajna upraviteljica, OIB 55547385863; Stečajna masa iza ENERGY WAY jednostavno društvo s ograničenom odgovornošću za usluge u stečaju, OIB 19764709263</derivirana_varijabla>
  </DomainObject.Predmet.StrankaFormatedOIB>
  <DomainObject.Predmet.StrankaFormatedWithAdress>
    <izvorni_sadrzaj> Marijana Babić, Stečajna upraviteljica, Ilica 126, 10000 Zagreb; Stečajna masa iza ENERGY WAY jednostavno društvo s ograničenom odgovornošću za usluge u stečaju, Ilica 126, 10000 Zagreb</izvorni_sadrzaj>
    <derivirana_varijabla naziv="DomainObject.Predmet.StrankaFormatedWithAdress_1"> Marijana Babić, Stečajna upraviteljica, Ilica 126, 10000 Zagreb; Stečajna masa iza ENERGY WAY jednostavno društvo s ograničenom odgovornošću za usluge u stečaju, Ilica 126, 10000 Zagreb</derivirana_varijabla>
  </DomainObject.Predmet.StrankaFormatedWithAdress>
  <DomainObject.Predmet.StrankaFormatedWithAdressOIB>
    <izvorni_sadrzaj> Marijana Babić, Stečajna upraviteljica, OIB 55547385863, Ilica 126, 10000 Zagreb; Stečajna masa iza ENERGY WAY jednostavno društvo s ograničenom odgovornošću za usluge u stečaju, OIB 19764709263, Ilica 126, 10000 Zagreb</izvorni_sadrzaj>
    <derivirana_varijabla naziv="DomainObject.Predmet.StrankaFormatedWithAdressOIB_1"> Marijana Babić, Stečajna upraviteljica, OIB 55547385863, Ilica 126, 10000 Zagreb; Stečajna masa iza ENERGY WAY jednostavno društvo s ograničenom odgovornošću za usluge u stečaju, OIB 19764709263, Ilica 126, 10000 Zagreb</derivirana_varijabla>
  </DomainObject.Predmet.StrankaFormatedWithAdressOIB>
  <DomainObject.Predmet.StrankaWithAdress>
    <izvorni_sadrzaj>Marijana Babić, Stečajna upraviteljica Ilica 126,10000 Zagreb,Stečajna masa iza ENERGY WAY jednostavno društvo s ograničenom odgovornošću za usluge u stečaju Ilica 126,10000 Zagreb</izvorni_sadrzaj>
    <derivirana_varijabla naziv="DomainObject.Predmet.StrankaWithAdress_1">Marijana Babić, Stečajna upraviteljica Ilica 126,10000 Zagreb,Stečajna masa iza ENERGY WAY jednostavno društvo s ograničenom odgovornošću za usluge u stečaju Ilica 126,10000 Zagreb</derivirana_varijabla>
  </DomainObject.Predmet.StrankaWithAdress>
  <DomainObject.Predmet.StrankaWithAdressOIB>
    <izvorni_sadrzaj>Marijana Babić, Stečajna upraviteljica, OIB 55547385863, Ilica 126,10000 Zagreb,Stečajna masa iza ENERGY WAY jednostavno društvo s ograničenom odgovornošću za usluge u stečaju, OIB 19764709263, Ilica 126,10000 Zagreb</izvorni_sadrzaj>
    <derivirana_varijabla naziv="DomainObject.Predmet.StrankaWithAdressOIB_1">Marijana Babić, Stečajna upraviteljica, OIB 55547385863, Ilica 126,10000 Zagreb,Stečajna masa iza ENERGY WAY jednostavno društvo s ograničenom odgovornošću za usluge u stečaju, OIB 19764709263, Ilica 126,10000 Zagreb</derivirana_varijabla>
  </DomainObject.Predmet.StrankaWithAdressOIB>
  <DomainObject.Predmet.StrankaNazivFormated>
    <izvorni_sadrzaj>Marijana Babić, Stečajna upraviteljica,Stečajna masa iza ENERGY WAY jednostavno društvo s ograničenom odgovornošću za usluge u stečaju</izvorni_sadrzaj>
    <derivirana_varijabla naziv="DomainObject.Predmet.StrankaNazivFormated_1">Marijana Babić, Stečajna upraviteljica,Stečajna masa iza ENERGY WAY jednostavno društvo s ograničenom odgovornošću za usluge u stečaju</derivirana_varijabla>
  </DomainObject.Predmet.StrankaNazivFormated>
  <DomainObject.Predmet.StrankaNazivFormatedOIB>
    <izvorni_sadrzaj>Marijana Babić, Stečajna upraviteljica, OIB 55547385863,Stečajna masa iza ENERGY WAY jednostavno društvo s ograničenom odgovornošću za usluge u stečaju, OIB 19764709263</izvorni_sadrzaj>
    <derivirana_varijabla naziv="DomainObject.Predmet.StrankaNazivFormatedOIB_1">Marijana Babić, Stečajna upraviteljica, OIB 55547385863,Stečajna masa iza ENERGY WAY jednostavno društvo s ograničenom odgovornošću za usluge u stečaju, OIB 19764709263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Marijana Babić, Stečajna upraviteljica</item>
      <item>Stečajna masa iza ENERGY WAY jednostavno društvo s ograničenom odgovornošću za usluge u stečaju</item>
    </izvorni_sadrzaj>
    <derivirana_varijabla naziv="DomainObject.Predmet.StrankaListFormated_1">
      <item>Marijana Babić, Stečajna upraviteljica</item>
      <item>Stečajna masa iza ENERGY WAY jednostavno društvo s ograničenom odgovornošću za usluge u stečaju</item>
    </derivirana_varijabla>
  </DomainObject.Predmet.StrankaListFormated>
  <DomainObject.Predmet.StrankaListFormatedOIB>
    <izvorni_sadrzaj>
      <item>Marijana Babić, Stečajna upraviteljica, OIB 55547385863</item>
      <item>Stečajna masa iza ENERGY WAY jednostavno društvo s ograničenom odgovornošću za usluge u stečaju, OIB 19764709263</item>
    </izvorni_sadrzaj>
    <derivirana_varijabla naziv="DomainObject.Predmet.StrankaListFormatedOIB_1">
      <item>Marijana Babić, Stečajna upraviteljica, OIB 55547385863</item>
      <item>Stečajna masa iza ENERGY WAY jednostavno društvo s ograničenom odgovornošću za usluge u stečaju, OIB 19764709263</item>
    </derivirana_varijabla>
  </DomainObject.Predmet.StrankaListFormatedOIB>
  <DomainObject.Predmet.StrankaListFormatedWithAdress>
    <izvorni_sadrzaj>
      <item>Marijana Babić, Stečajna upraviteljica, Ilica 126, 10000 Zagreb</item>
      <item>Stečajna masa iza ENERGY WAY jednostavno društvo s ograničenom odgovornošću za usluge u stečaju, Ilica 126, 10000 Zagreb</item>
    </izvorni_sadrzaj>
    <derivirana_varijabla naziv="DomainObject.Predmet.StrankaListFormatedWithAdress_1">
      <item>Marijana Babić, Stečajna upraviteljica, Ilica 126, 10000 Zagreb</item>
      <item>Stečajna masa iza ENERGY WAY jednostavno društvo s ograničenom odgovornošću za usluge u stečaju, Ilica 126, 10000 Zagreb</item>
    </derivirana_varijabla>
  </DomainObject.Predmet.StrankaListFormatedWithAdress>
  <DomainObject.Predmet.StrankaListFormatedWithAdressOIB>
    <izvorni_sadrzaj>
      <item>Marijana Babić, Stečajna upraviteljica, OIB 55547385863, Ilica 126, 10000 Zagreb</item>
      <item>Stečajna masa iza ENERGY WAY jednostavno društvo s ograničenom odgovornošću za usluge u stečaju, OIB 19764709263, Ilica 126, 10000 Zagreb</item>
    </izvorni_sadrzaj>
    <derivirana_varijabla naziv="DomainObject.Predmet.StrankaListFormatedWithAdressOIB_1">
      <item>Marijana Babić, Stečajna upraviteljica, OIB 55547385863, Ilica 126, 10000 Zagreb</item>
      <item>Stečajna masa iza ENERGY WAY jednostavno društvo s ograničenom odgovornošću za usluge u stečaju, OIB 19764709263, Ilica 126, 10000 Zagreb</item>
    </derivirana_varijabla>
  </DomainObject.Predmet.StrankaListFormatedWithAdressOIB>
  <DomainObject.Predmet.StrankaListNazivFormated>
    <izvorni_sadrzaj>
      <item>Marijana Babić, Stečajna upraviteljica</item>
      <item>Stečajna masa iza ENERGY WAY jednostavno društvo s ograničenom odgovornošću za usluge u stečaju</item>
    </izvorni_sadrzaj>
    <derivirana_varijabla naziv="DomainObject.Predmet.StrankaListNazivFormated_1">
      <item>Marijana Babić, Stečajna upraviteljica</item>
      <item>Stečajna masa iza ENERGY WAY jednostavno društvo s ograničenom odgovornošću za usluge u stečaju</item>
    </derivirana_varijabla>
  </DomainObject.Predmet.StrankaListNazivFormated>
  <DomainObject.Predmet.StrankaListNazivFormatedOIB>
    <izvorni_sadrzaj>
      <item>Marijana Babić, Stečajna upraviteljica, OIB 55547385863</item>
      <item>Stečajna masa iza ENERGY WAY jednostavno društvo s ograničenom odgovornošću za usluge u stečaju, OIB 19764709263</item>
    </izvorni_sadrzaj>
    <derivirana_varijabla naziv="DomainObject.Predmet.StrankaListNazivFormatedOIB_1">
      <item>Marijana Babić, Stečajna upraviteljica, OIB 55547385863</item>
      <item>Stečajna masa iza ENERGY WAY jednostavno društvo s ograničenom odgovornošću za usluge u stečaju, OIB 19764709263</item>
    </derivirana_varijabla>
  </DomainObject.Predmet.StrankaListNazivFormatedOIB>
  <DomainObject.Predmet.ProtuStrankaListFormated>
    <izvorni_sadrzaj>
      <item>Stečajna masa iza ENERGY WAY jednostavno društvo s ograničenom odgovornošću za usluge u stečaju</item>
    </izvorni_sadrzaj>
    <derivirana_varijabla naziv="DomainObject.Predmet.ProtuStrankaListFormated_1">
      <item>Stečajna masa iza ENERGY WAY jednostavno društvo s ograničenom odgovornošću za usluge u stečaju</item>
    </derivirana_varijabla>
  </DomainObject.Predmet.ProtuStrankaListFormated>
  <DomainObject.Predmet.ProtuStrankaListFormatedOIB>
    <izvorni_sadrzaj>
      <item>Stečajna masa iza ENERGY WAY jednostavno društvo s ograničenom odgovornošću za usluge u stečaju, OIB 19764709263</item>
    </izvorni_sadrzaj>
    <derivirana_varijabla naziv="DomainObject.Predmet.ProtuStrankaListFormatedOIB_1">
      <item>Stečajna masa iza ENERGY WAY jednostavno društvo s ograničenom odgovornošću za usluge u stečaju, OIB 19764709263</item>
    </derivirana_varijabla>
  </DomainObject.Predmet.ProtuStrankaListFormatedOIB>
  <DomainObject.Predmet.ProtuStrankaListFormatedWithAdress>
    <izvorni_sadrzaj>
      <item>Stečajna masa iza ENERGY WAY jednostavno društvo s ograničenom odgovornošću za usluge u stečaju, Ilica 126, 10000 Zagreb</item>
    </izvorni_sadrzaj>
    <derivirana_varijabla naziv="DomainObject.Predmet.ProtuStrankaListFormatedWithAdress_1">
      <item>Stečajna masa iza ENERGY WAY jednostavno društvo s ograničenom odgovornošću za usluge u stečaju, Ilica 126, 10000 Zagreb</item>
    </derivirana_varijabla>
  </DomainObject.Predmet.ProtuStrankaListFormatedWithAdress>
  <DomainObject.Predmet.ProtuStrankaListFormatedWithAdressOIB>
    <izvorni_sadrzaj>
      <item>Stečajna masa iza ENERGY WAY jednostavno društvo s ograničenom odgovornošću za usluge u stečaju, OIB 19764709263, Ilica 126, 10000 Zagreb</item>
    </izvorni_sadrzaj>
    <derivirana_varijabla naziv="DomainObject.Predmet.ProtuStrankaListFormatedWithAdressOIB_1">
      <item>Stečajna masa iza ENERGY WAY jednostavno društvo s ograničenom odgovornošću za usluge u stečaju, OIB 19764709263, Ilica 126, 10000 Zagreb</item>
    </derivirana_varijabla>
  </DomainObject.Predmet.ProtuStrankaListFormatedWithAdressOIB>
  <DomainObject.Predmet.ProtuStrankaListNazivFormated>
    <izvorni_sadrzaj>
      <item>Stečajna masa iza ENERGY WAY jednostavno društvo s ograničenom odgovornošću za usluge u stečaju</item>
    </izvorni_sadrzaj>
    <derivirana_varijabla naziv="DomainObject.Predmet.ProtuStrankaListNazivFormated_1">
      <item>Stečajna masa iza ENERGY WAY jednostavno društvo s ograničenom odgovornošću za usluge u stečaju</item>
    </derivirana_varijabla>
  </DomainObject.Predmet.ProtuStrankaListNazivFormated>
  <DomainObject.Predmet.ProtuStrankaListNazivFormatedOIB>
    <izvorni_sadrzaj>
      <item>Stečajna masa iza ENERGY WAY jednostavno društvo s ograničenom odgovornošću za usluge u stečaju, OIB 19764709263</item>
    </izvorni_sadrzaj>
    <derivirana_varijabla naziv="DomainObject.Predmet.ProtuStrankaListNazivFormatedOIB_1">
      <item>Stečajna masa iza ENERGY WAY jednostavno društvo s ograničenom odgovornošću za usluge u stečaju, OIB 19764709263</item>
    </derivirana_varijabla>
  </DomainObject.Predmet.ProtuStrankaListNazivFormatedOIB>
  <DomainObject.Predmet.OstaliListFormated>
    <izvorni_sadrzaj>
      <item>Damir Milotić</item>
    </izvorni_sadrzaj>
    <derivirana_varijabla naziv="DomainObject.Predmet.OstaliListFormated_1">
      <item>Damir Milotić</item>
    </derivirana_varijabla>
  </DomainObject.Predmet.OstaliListFormated>
  <DomainObject.Predmet.OstaliListFormatedOIB>
    <izvorni_sadrzaj>
      <item>Damir Milotić, OIB 39621369653</item>
    </izvorni_sadrzaj>
    <derivirana_varijabla naziv="DomainObject.Predmet.OstaliListFormatedOIB_1">
      <item>Damir Milotić, OIB 39621369653</item>
    </derivirana_varijabla>
  </DomainObject.Predmet.OstaliListFormatedOIB>
  <DomainObject.Predmet.OstaliListFormatedWithAdress>
    <izvorni_sadrzaj>
      <item>Damir Milotić, Milotski Breg 1a, 52341 Milotski Breg</item>
    </izvorni_sadrzaj>
    <derivirana_varijabla naziv="DomainObject.Predmet.OstaliListFormatedWithAdress_1">
      <item>Damir Milotić, Milotski Breg 1a, 52341 Milotski Breg</item>
    </derivirana_varijabla>
  </DomainObject.Predmet.OstaliListFormatedWithAdress>
  <DomainObject.Predmet.OstaliListFormatedWithAdressOIB>
    <izvorni_sadrzaj>
      <item>Damir Milotić, OIB 39621369653, Milotski Breg 1a, 52341 Milotski Breg</item>
    </izvorni_sadrzaj>
    <derivirana_varijabla naziv="DomainObject.Predmet.OstaliListFormatedWithAdressOIB_1">
      <item>Damir Milotić, OIB 39621369653, Milotski Breg 1a, 52341 Milotski Breg</item>
    </derivirana_varijabla>
  </DomainObject.Predmet.OstaliListFormatedWithAdressOIB>
  <DomainObject.Predmet.OstaliListNazivFormated>
    <izvorni_sadrzaj>
      <item>Damir Milotić</item>
    </izvorni_sadrzaj>
    <derivirana_varijabla naziv="DomainObject.Predmet.OstaliListNazivFormated_1">
      <item>Damir Milotić</item>
    </derivirana_varijabla>
  </DomainObject.Predmet.OstaliListNazivFormated>
  <DomainObject.Predmet.OstaliListNazivFormatedOIB>
    <izvorni_sadrzaj>
      <item>Damir Milotić, OIB 39621369653</item>
    </izvorni_sadrzaj>
    <derivirana_varijabla naziv="DomainObject.Predmet.OstaliListNazivFormatedOIB_1">
      <item>Damir Milotić, OIB 39621369653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2026.</izvorni_sadrzaj>
    <derivirana_varijabla naziv="DomainObject.Datum_1">19. ožujka 2026.</derivirana_varijabla>
  </DomainObject.Datum>
  <DomainObject.PoslovniBrojDokumenta>
    <izvorni_sadrzaj>St-131/2024-58</izvorni_sadrzaj>
    <derivirana_varijabla naziv="DomainObject.PoslovniBrojDokumenta_1">St-131/2024-58</derivirana_varijabla>
  </DomainObject.PoslovniBrojDokumenta>
  <DomainObject.Predmet.StrankaIDrugi>
    <izvorni_sadrzaj>Marijana Babić, Stečajna upraviteljica i dr.</izvorni_sadrzaj>
    <derivirana_varijabla naziv="DomainObject.Predmet.StrankaIDrugi_1">Marijana Babić, Stečajna upraviteljica i dr.</derivirana_varijabla>
  </DomainObject.Predmet.StrankaIDrugi>
  <DomainObject.Predmet.ProtustrankaIDrugi>
    <izvorni_sadrzaj>Stečajna masa iza ENERGY WAY jednostavno društvo s ograničenom odgovornošću za usluge u stečaju</izvorni_sadrzaj>
    <derivirana_varijabla naziv="DomainObject.Predmet.ProtustrankaIDrugi_1">Stečajna masa iza ENERGY WAY jednostavno društvo s ograničenom odgovornošću za usluge u stečaju</derivirana_varijabla>
  </DomainObject.Predmet.ProtustrankaIDrugi>
  <DomainObject.Predmet.StrankaIDrugiAdressOIB>
    <izvorni_sadrzaj>Marijana Babić, Stečajna upraviteljica, OIB 55547385863, Ilica 126, 10000 Zagreb i dr.</izvorni_sadrzaj>
    <derivirana_varijabla naziv="DomainObject.Predmet.StrankaIDrugiAdressOIB_1">Marijana Babić, Stečajna upraviteljica, OIB 55547385863, Ilica 126, 10000 Zagreb i dr.</derivirana_varijabla>
  </DomainObject.Predmet.StrankaIDrugiAdressOIB>
  <DomainObject.Predmet.ProtustrankaIDrugiAdressOIB>
    <izvorni_sadrzaj>Stečajna masa iza ENERGY WAY jednostavno društvo s ograničenom odgovornošću za usluge u stečaju, OIB 19764709263, Ilica 126, 10000 Zagreb</izvorni_sadrzaj>
    <derivirana_varijabla naziv="DomainObject.Predmet.ProtustrankaIDrugiAdressOIB_1">Stečajna masa iza ENERGY WAY jednostavno društvo s ograničenom odgovornošću za usluge u stečaju, OIB 19764709263,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Babić, Stečajna upraviteljica</item>
      <item>Stečajna masa iza ENERGY WAY jednostavno društvo s ograničenom odgovornošću za usluge u stečaju</item>
      <item>Stečajna masa iza ENERGY WAY jednostavno društvo s ograničenom odgovornošću za usluge u stečaju</item>
      <item>Damir Milotić</item>
    </izvorni_sadrzaj>
    <derivirana_varijabla naziv="DomainObject.Predmet.SudioniciListNaziv_1">
      <item>Marijana Babić, Stečajna upraviteljica</item>
      <item>Stečajna masa iza ENERGY WAY jednostavno društvo s ograničenom odgovornošću za usluge u stečaju</item>
      <item>Stečajna masa iza ENERGY WAY jednostavno društvo s ograničenom odgovornošću za usluge u stečaju</item>
      <item>Damir Milotić</item>
    </derivirana_varijabla>
  </DomainObject.Predmet.SudioniciListNaziv>
  <DomainObject.Predmet.SudioniciListAdressOIB>
    <izvorni_sadrzaj>
      <item>Marijana Babić, Stečajna upraviteljica, OIB 55547385863, Ilica 126,10000 Zagreb</item>
      <item>Stečajna masa iza ENERGY WAY jednostavno društvo s ograničenom odgovornošću za usluge u stečaju, OIB 19764709263, Ilica 126,10000 Zagreb</item>
      <item>Stečajna masa iza ENERGY WAY jednostavno društvo s ograničenom odgovornošću za usluge u stečaju, OIB 19764709263, Ilica 126,10000 Zagreb</item>
      <item>Damir Milotić, OIB 39621369653, Milotski Breg 1a,52341 Milotski Breg</item>
    </izvorni_sadrzaj>
    <derivirana_varijabla naziv="DomainObject.Predmet.SudioniciListAdressOIB_1">
      <item>Marijana Babić, Stečajna upraviteljica, OIB 55547385863, Ilica 126,10000 Zagreb</item>
      <item>Stečajna masa iza ENERGY WAY jednostavno društvo s ograničenom odgovornošću za usluge u stečaju, OIB 19764709263, Ilica 126,10000 Zagreb</item>
      <item>Stečajna masa iza ENERGY WAY jednostavno društvo s ograničenom odgovornošću za usluge u stečaju, OIB 19764709263, Ilica 126,10000 Zagreb</item>
      <item>Damir Milotić, OIB 39621369653, Milotski Breg 1a,52341 Milotski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55547385863</item>
      <item>, OIB 19764709263</item>
      <item>, OIB 19764709263</item>
      <item>, OIB 39621369653</item>
    </izvorni_sadrzaj>
    <derivirana_varijabla naziv="DomainObject.Predmet.SudioniciListNazivOIB_1">
      <item>, OIB 55547385863</item>
      <item>, OIB 19764709263</item>
      <item>, OIB 19764709263</item>
      <item>, OIB 39621369653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2024.</izvorni_sadrzaj>
    <derivirana_varijabla naziv="DomainObject.Predmet.DatumPocetkaProcesa_1">19.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325</properties:Words>
  <properties:Characters>1762</properties:Characters>
  <properties:Lines>80</properties:Lines>
  <properties:Paragraphs>34</properties:Paragraphs>
  <properties:TotalTime>24</properties:TotalTime>
  <properties:ScaleCrop>false</properties:ScaleCrop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2026-02-04T11:22:00Z</dcterms:created>
  <dc:creator>Jasmina Matika</dc:creator>
  <dc:description/>
  <cp:keywords/>
  <cp:lastModifiedBy>Jasmina Matika</cp:lastModifiedBy>
  <dcterms:modified xmlns:xsi="http://www.w3.org/2001/XMLSchema-instance" xsi:type="dcterms:W3CDTF">2026-03-19T08:31:00Z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St-131/2024-58 / Zapisnik - Završno ročište vjerovnika (St-131-24 - ZAPISNIK - ZAVRŠNO ROČIŠTE - 19-3-26.docx)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